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35" w:rsidRPr="00C46B35" w:rsidRDefault="00C46B35" w:rsidP="00C46B35">
      <w:pPr>
        <w:pStyle w:val="NormalWeb"/>
        <w:spacing w:before="0" w:after="0"/>
        <w:rPr>
          <w:rFonts w:ascii="MyriadPro" w:hAnsi="MyriadPro"/>
          <w:color w:val="212529"/>
          <w:sz w:val="40"/>
          <w:szCs w:val="40"/>
        </w:rPr>
      </w:pPr>
      <w:r w:rsidRPr="00C46B35">
        <w:rPr>
          <w:rStyle w:val="Gl"/>
          <w:rFonts w:ascii="MyriadPro" w:hAnsi="MyriadPro"/>
          <w:color w:val="212529"/>
          <w:sz w:val="40"/>
          <w:szCs w:val="40"/>
        </w:rPr>
        <w:t>S</w:t>
      </w:r>
      <w:r w:rsidRPr="00C46B35">
        <w:rPr>
          <w:rStyle w:val="Gl"/>
          <w:rFonts w:ascii="MyriadPro" w:hAnsi="MyriadPro"/>
          <w:color w:val="212529"/>
          <w:sz w:val="40"/>
          <w:szCs w:val="40"/>
        </w:rPr>
        <w:t>evgili Öğrencilerimiz ve velilerimiz,</w:t>
      </w:r>
    </w:p>
    <w:p w:rsidR="00C46B35" w:rsidRDefault="00C46B35" w:rsidP="00C46B35">
      <w:pPr>
        <w:pStyle w:val="NormalWeb"/>
        <w:rPr>
          <w:rFonts w:ascii="MyriadPro" w:hAnsi="MyriadPro"/>
          <w:color w:val="212529"/>
        </w:rPr>
      </w:pPr>
      <w:r>
        <w:rPr>
          <w:rFonts w:ascii="MyriadPro" w:hAnsi="MyriadPro"/>
          <w:color w:val="212529"/>
        </w:rPr>
        <w:t>Psikolojik Danışma ve Rehberlik Nedir?</w:t>
      </w:r>
    </w:p>
    <w:p w:rsidR="00C46B35" w:rsidRDefault="00C46B35" w:rsidP="00C46B35">
      <w:pPr>
        <w:pStyle w:val="NormalWeb"/>
        <w:rPr>
          <w:rFonts w:ascii="MyriadPro" w:hAnsi="MyriadPro"/>
          <w:color w:val="212529"/>
        </w:rPr>
      </w:pPr>
      <w:r>
        <w:rPr>
          <w:rFonts w:ascii="MyriadPro" w:hAnsi="MyriadPro"/>
          <w:color w:val="212529"/>
        </w:rPr>
        <w:t>Bireyin kendini tanıması, gerçekçi kararlar alabilmesi, potansiyelini geliştirebilmesi, sorunlarla baş edebilmesi ve çevresine uyum sağlayabilmesi için uzman kişilerce sunulan hizmetlerdir.</w:t>
      </w:r>
    </w:p>
    <w:p w:rsidR="00C46B35" w:rsidRDefault="00C46B35" w:rsidP="00C46B35">
      <w:pPr>
        <w:pStyle w:val="NormalWeb"/>
        <w:rPr>
          <w:rFonts w:ascii="MyriadPro" w:hAnsi="MyriadPro"/>
          <w:color w:val="212529"/>
        </w:rPr>
      </w:pPr>
      <w:r>
        <w:rPr>
          <w:rFonts w:ascii="MyriadPro" w:hAnsi="MyriadPro"/>
          <w:color w:val="212529"/>
        </w:rPr>
        <w:t>Psikolojik danışma ve rehberlik; okulda başarı ve akademik gelişme, bireysel ve toplumsal ilişkiler, kişisel, eğitsel ve meslekî gelişim alanlarında grupla veya bireysel olarak öğrencilere, ihtiyaçlarını karşılamaları, sorunlarını gidermelerinde sistemli ve profesyonel bir yardım süreci ve hizmetleridir.</w:t>
      </w:r>
    </w:p>
    <w:p w:rsidR="00C46B35" w:rsidRDefault="00C46B35" w:rsidP="00C46B35">
      <w:pPr>
        <w:pStyle w:val="NormalWeb"/>
        <w:rPr>
          <w:rFonts w:ascii="MyriadPro" w:hAnsi="MyriadPro"/>
          <w:color w:val="212529"/>
        </w:rPr>
      </w:pPr>
      <w:r>
        <w:rPr>
          <w:rFonts w:ascii="MyriadPro" w:hAnsi="MyriadPro"/>
          <w:color w:val="212529"/>
        </w:rPr>
        <w:t>Rehberlik hizmetleri eğitim programlarının ayrılmaz ve tamamlayıcı bir parçasını oluşturmaktadır.</w:t>
      </w:r>
    </w:p>
    <w:p w:rsidR="00C46B35" w:rsidRDefault="00C46B35" w:rsidP="00C46B35">
      <w:pPr>
        <w:pStyle w:val="NormalWeb"/>
        <w:rPr>
          <w:rFonts w:ascii="MyriadPro" w:hAnsi="MyriadPro"/>
          <w:color w:val="212529"/>
        </w:rPr>
      </w:pPr>
      <w:r>
        <w:rPr>
          <w:rFonts w:ascii="MyriadPro" w:hAnsi="MyriadPro"/>
          <w:color w:val="212529"/>
        </w:rPr>
        <w:t>Rehberlik ve Psikolojik Danışma 'da;</w:t>
      </w:r>
    </w:p>
    <w:p w:rsidR="00C46B35" w:rsidRDefault="00C46B35" w:rsidP="00C46B35">
      <w:pPr>
        <w:pStyle w:val="NormalWeb"/>
        <w:rPr>
          <w:rFonts w:ascii="MyriadPro" w:hAnsi="MyriadPro"/>
          <w:color w:val="212529"/>
        </w:rPr>
      </w:pPr>
      <w:r>
        <w:rPr>
          <w:rFonts w:ascii="MyriadPro" w:hAnsi="MyriadPro"/>
          <w:color w:val="212529"/>
        </w:rPr>
        <w:t>• Öğretmen,</w:t>
      </w:r>
    </w:p>
    <w:p w:rsidR="00C46B35" w:rsidRDefault="00C46B35" w:rsidP="00C46B35">
      <w:pPr>
        <w:pStyle w:val="NormalWeb"/>
        <w:rPr>
          <w:rFonts w:ascii="MyriadPro" w:hAnsi="MyriadPro"/>
          <w:color w:val="212529"/>
        </w:rPr>
      </w:pPr>
      <w:r>
        <w:rPr>
          <w:rFonts w:ascii="MyriadPro" w:hAnsi="MyriadPro"/>
          <w:color w:val="212529"/>
        </w:rPr>
        <w:t>• Öğrenci,</w:t>
      </w:r>
    </w:p>
    <w:p w:rsidR="00C46B35" w:rsidRDefault="00C46B35" w:rsidP="00C46B35">
      <w:pPr>
        <w:pStyle w:val="NormalWeb"/>
        <w:rPr>
          <w:rFonts w:ascii="MyriadPro" w:hAnsi="MyriadPro"/>
          <w:color w:val="212529"/>
        </w:rPr>
      </w:pPr>
      <w:r>
        <w:rPr>
          <w:rFonts w:ascii="MyriadPro" w:hAnsi="MyriadPro"/>
          <w:color w:val="212529"/>
        </w:rPr>
        <w:t>• Velilere hizmet verilmektedir.</w:t>
      </w:r>
    </w:p>
    <w:p w:rsidR="00C46B35" w:rsidRDefault="00C46B35" w:rsidP="00C46B35">
      <w:pPr>
        <w:pStyle w:val="NormalWeb"/>
        <w:rPr>
          <w:rFonts w:ascii="MyriadPro" w:hAnsi="MyriadPro"/>
          <w:color w:val="212529"/>
        </w:rPr>
      </w:pPr>
      <w:r>
        <w:rPr>
          <w:rFonts w:ascii="MyriadPro" w:hAnsi="MyriadPro"/>
          <w:color w:val="212529"/>
        </w:rPr>
        <w:t xml:space="preserve">Bu süreçte öğrencilerimize hem akademik hem sosyal duygusal hem de kariyer </w:t>
      </w:r>
      <w:proofErr w:type="spellStart"/>
      <w:r>
        <w:rPr>
          <w:rFonts w:ascii="MyriadPro" w:hAnsi="MyriadPro"/>
          <w:color w:val="212529"/>
        </w:rPr>
        <w:t>gelişmilerine</w:t>
      </w:r>
      <w:proofErr w:type="spellEnd"/>
      <w:r>
        <w:rPr>
          <w:rFonts w:ascii="MyriadPro" w:hAnsi="MyriadPro"/>
          <w:color w:val="212529"/>
        </w:rPr>
        <w:t xml:space="preserve"> katkı sunmayı hedeflemekteyiz. Aynı zamanda da velilerimize ve öğretmenlerimize yönelik müşavirlik çalışmalarımızı yürütmekteyiz.</w:t>
      </w:r>
    </w:p>
    <w:p w:rsidR="00C46B35" w:rsidRDefault="00C46B35" w:rsidP="00C46B35">
      <w:pPr>
        <w:pStyle w:val="NormalWeb"/>
        <w:spacing w:before="0" w:after="0"/>
        <w:rPr>
          <w:rFonts w:ascii="MyriadPro" w:hAnsi="MyriadPro"/>
          <w:color w:val="212529"/>
        </w:rPr>
      </w:pPr>
      <w:r>
        <w:rPr>
          <w:rStyle w:val="Gl"/>
          <w:rFonts w:ascii="MyriadPro" w:hAnsi="MyriadPro"/>
          <w:color w:val="212529"/>
        </w:rPr>
        <w:t>Biz Kimiz</w:t>
      </w:r>
      <w:proofErr w:type="gramStart"/>
      <w:r>
        <w:rPr>
          <w:rStyle w:val="Gl"/>
          <w:rFonts w:ascii="MyriadPro" w:hAnsi="MyriadPro"/>
          <w:color w:val="212529"/>
        </w:rPr>
        <w:t>???</w:t>
      </w:r>
      <w:proofErr w:type="gramEnd"/>
    </w:p>
    <w:p w:rsidR="00C46B35" w:rsidRDefault="00C46B35" w:rsidP="00C46B35">
      <w:pPr>
        <w:pStyle w:val="NormalWeb"/>
        <w:rPr>
          <w:rFonts w:ascii="MyriadPro" w:hAnsi="MyriadPro"/>
          <w:color w:val="212529"/>
        </w:rPr>
      </w:pPr>
      <w:r>
        <w:rPr>
          <w:rFonts w:ascii="MyriadPro" w:hAnsi="MyriadPro"/>
          <w:color w:val="212529"/>
        </w:rPr>
        <w:t>Okul Psikolojik danışma ve rehberlik servisinde 3 psikolojik danışman/rehberlik öğretmeni olarak görev yapmaktayız.</w:t>
      </w:r>
    </w:p>
    <w:p w:rsidR="00C46B35" w:rsidRDefault="00C46B35" w:rsidP="00C46B35">
      <w:pPr>
        <w:pStyle w:val="NormalWeb"/>
        <w:spacing w:before="0" w:after="0"/>
        <w:rPr>
          <w:rFonts w:ascii="MyriadPro" w:hAnsi="MyriadPro"/>
          <w:color w:val="212529"/>
        </w:rPr>
      </w:pPr>
      <w:r>
        <w:rPr>
          <w:rStyle w:val="Gl"/>
          <w:rFonts w:ascii="MyriadPro" w:hAnsi="MyriadPro"/>
          <w:color w:val="212529"/>
        </w:rPr>
        <w:t>Dr. Psikolojik Danışman Neşe KURT DEMİRBAŞ (7. Sınıflar ve 8/A ve 8/B şubeleri) </w:t>
      </w:r>
    </w:p>
    <w:p w:rsidR="00C46B35" w:rsidRDefault="00C46B35" w:rsidP="00C46B35">
      <w:pPr>
        <w:pStyle w:val="NormalWeb"/>
        <w:spacing w:before="0" w:after="0"/>
        <w:rPr>
          <w:rFonts w:ascii="MyriadPro" w:hAnsi="MyriadPro"/>
          <w:color w:val="212529"/>
        </w:rPr>
      </w:pPr>
      <w:r>
        <w:rPr>
          <w:rStyle w:val="Gl"/>
          <w:rFonts w:ascii="MyriadPro" w:hAnsi="MyriadPro"/>
          <w:color w:val="212529"/>
        </w:rPr>
        <w:t>Uzm. Psikolojik Danışman Fatma DENİZ (5. sınıflar ve 8/E, 8/F ve 8/H şubeleri)</w:t>
      </w:r>
    </w:p>
    <w:p w:rsidR="00C46B35" w:rsidRDefault="00C46B35" w:rsidP="00C46B35">
      <w:pPr>
        <w:pStyle w:val="NormalWeb"/>
        <w:spacing w:before="0" w:after="0"/>
        <w:rPr>
          <w:rFonts w:ascii="MyriadPro" w:hAnsi="MyriadPro"/>
          <w:color w:val="212529"/>
        </w:rPr>
      </w:pPr>
      <w:r>
        <w:rPr>
          <w:rStyle w:val="Gl"/>
          <w:rFonts w:ascii="MyriadPro" w:hAnsi="MyriadPro"/>
          <w:color w:val="212529"/>
        </w:rPr>
        <w:t>Psikolojik Danışman Gizem SAKARYA (6. sınıflar ve 8/C, 8/D ve 8/G şubeleri)</w:t>
      </w:r>
    </w:p>
    <w:p w:rsidR="00DB60D2" w:rsidRDefault="00DB60D2">
      <w:bookmarkStart w:id="0" w:name="_GoBack"/>
      <w:bookmarkEnd w:id="0"/>
    </w:p>
    <w:sectPr w:rsidR="00DB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5"/>
    <w:rsid w:val="00C46B35"/>
    <w:rsid w:val="00DB6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6B35"/>
    <w:pPr>
      <w:spacing w:before="100" w:beforeAutospacing="1" w:after="100" w:afterAutospacing="1" w:line="240" w:lineRule="auto"/>
    </w:pPr>
    <w:rPr>
      <w:rFonts w:eastAsia="Times New Roman" w:cs="Times New Roman"/>
      <w:lang w:eastAsia="tr-TR"/>
    </w:rPr>
  </w:style>
  <w:style w:type="character" w:styleId="Gl">
    <w:name w:val="Strong"/>
    <w:basedOn w:val="VarsaylanParagrafYazTipi"/>
    <w:uiPriority w:val="22"/>
    <w:qFormat/>
    <w:rsid w:val="00C46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6B35"/>
    <w:pPr>
      <w:spacing w:before="100" w:beforeAutospacing="1" w:after="100" w:afterAutospacing="1" w:line="240" w:lineRule="auto"/>
    </w:pPr>
    <w:rPr>
      <w:rFonts w:eastAsia="Times New Roman" w:cs="Times New Roman"/>
      <w:lang w:eastAsia="tr-TR"/>
    </w:rPr>
  </w:style>
  <w:style w:type="character" w:styleId="Gl">
    <w:name w:val="Strong"/>
    <w:basedOn w:val="VarsaylanParagrafYazTipi"/>
    <w:uiPriority w:val="22"/>
    <w:qFormat/>
    <w:rsid w:val="00C46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Kurt</dc:creator>
  <cp:lastModifiedBy>Neşe Kurt</cp:lastModifiedBy>
  <cp:revision>1</cp:revision>
  <dcterms:created xsi:type="dcterms:W3CDTF">2020-12-27T19:58:00Z</dcterms:created>
  <dcterms:modified xsi:type="dcterms:W3CDTF">2020-12-27T19:58:00Z</dcterms:modified>
</cp:coreProperties>
</file>